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1B" w:rsidRPr="0012791B" w:rsidRDefault="0012791B" w:rsidP="0012791B">
      <w:pPr>
        <w:rPr>
          <w:rFonts w:ascii="Arial" w:hAnsi="Arial"/>
          <w:i/>
          <w:sz w:val="28"/>
          <w:lang w:val="en-US"/>
        </w:rPr>
      </w:pPr>
      <w:r w:rsidRPr="0012791B">
        <w:rPr>
          <w:rFonts w:ascii="Arial" w:hAnsi="Arial"/>
          <w:i/>
          <w:sz w:val="28"/>
          <w:lang w:val="en-US"/>
        </w:rPr>
        <w:t>September 26: Ritchie Calder: ”a fantasy like the Loch Ness monster”</w:t>
      </w:r>
    </w:p>
    <w:p w:rsidR="002E07F3" w:rsidRPr="0012791B" w:rsidRDefault="002E07F3">
      <w:pPr>
        <w:rPr>
          <w:lang w:val="en-US"/>
        </w:rPr>
      </w:pPr>
    </w:p>
    <w:sectPr w:rsidR="002E07F3" w:rsidRPr="0012791B" w:rsidSect="002E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2791B"/>
    <w:rsid w:val="0012791B"/>
    <w:rsid w:val="002E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9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59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2013-02-26T14:58:00Z</dcterms:created>
  <dcterms:modified xsi:type="dcterms:W3CDTF">2013-02-26T14:59:00Z</dcterms:modified>
</cp:coreProperties>
</file>